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/>
      </w:pPr>
      <w:r>
        <w:rPr>
          <w:b/>
          <w:color w:val="3B4BDB"/>
          <w:sz w:val="40"/>
        </w:rPr>
        <w:t xml:space="preserve">FACTURA</w:t>
      </w:r>
    </w:p>
    <w:p>
      <w:r>
        <w:rPr>
          <w:b/>
        </w:rPr>
        <w:t xml:space="preserve">Número: </w:t>
      </w:r>
      <w:r>
        <w:t xml:space="preserve">2026-001</w:t>
      </w:r>
      <w:r>
        <w:rPr>
          <w:b/>
        </w:rPr>
        <w:t xml:space="preserve">      Data: </w:t>
      </w:r>
      <w:r>
        <w:t xml:space="preserve">__ / __ / ____</w:t>
      </w:r>
    </w:p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Les teves dades</w:t>
            </w:r>
          </w:p>
        </w:tc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Client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Nom o raó social: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Nom o raó social: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NIF o NRT: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NIF o NRT: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Adreça: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Adreça: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Codi postal i població: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Codi postal i població: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Correu electrònic: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Correu electrònic: </w:t>
            </w: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1400"/>
        <w:gridCol w:w="1600"/>
        <w:gridCol w:w="1600"/>
      </w:tblGrid>
      <w:tr>
        <w:tc>
          <w:tcPr>
            <w:tcW w:w="5038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Descripció</w:t>
            </w:r>
          </w:p>
        </w:tc>
        <w:tc>
          <w:tcPr>
            <w:tcW w:w="14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Quantitat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Preu unitari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Import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7238"/>
        <w:gridCol w:w="2400"/>
      </w:tblGrid>
      <w:tr>
        <w:tc>
          <w:tcPr>
            <w:tcW w:w="7238" w:type="dxa"/>
          </w:tcPr>
          <w:p>
            <w:pPr>
              <w:spacing w:after="0"/>
            </w:pPr>
            <w:r>
              <w:t xml:space="preserve">Base imposable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IVA o IGI (21 %)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Retenció d'IRPF (…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</w:tbl>
    <w:p/>
    <w:p>
      <w:r>
        <w:rPr>
          <w:b/>
        </w:rPr>
        <w:t xml:space="preserve">Forma de pagament: </w:t>
      </w:r>
      <w:r>
        <w:t xml:space="preserve">Transferència al compte AD00 0000 0000 0000 0000 0000</w:t>
      </w:r>
    </w:p>
    <w:p>
      <w:r>
        <w:rPr>
          <w:b/>
        </w:rPr>
        <w:t xml:space="preserve">Notes: </w:t>
      </w:r>
    </w:p>
    <w:p/>
    <w:p>
      <w:r>
        <w:rPr>
          <w:color w:val="6B7280"/>
          <w:sz w:val="16"/>
        </w:rPr>
        <w:t xml:space="preserve">Plantilla gratuïta de Renndia (renndia.com). Revisa que la factura porta totes les dades obligatòries i que la numeració és correlativa.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ca-E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